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E" w:rsidRDefault="00E51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RAKVERE KUNGLA LASTEAED</w:t>
      </w:r>
    </w:p>
    <w:p w:rsidR="0083449E" w:rsidRDefault="00E51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TERK TÖÖRÜHMA KOOSOLEKU PROTOKOLL</w:t>
      </w:r>
    </w:p>
    <w:p w:rsidR="0083449E" w:rsidRDefault="0083449E">
      <w:pPr>
        <w:rPr>
          <w:rFonts w:ascii="Times New Roman" w:hAnsi="Times New Roman" w:cs="Times New Roman"/>
          <w:sz w:val="24"/>
          <w:szCs w:val="24"/>
        </w:rPr>
      </w:pPr>
    </w:p>
    <w:p w:rsidR="0083449E" w:rsidRDefault="00E51F7F">
      <w:r>
        <w:rPr>
          <w:rFonts w:ascii="Times New Roman" w:hAnsi="Times New Roman" w:cs="Times New Roman"/>
          <w:sz w:val="24"/>
          <w:szCs w:val="24"/>
        </w:rPr>
        <w:t>Rakvere                                                                                                                01.02.2024 nr 4</w:t>
      </w:r>
    </w:p>
    <w:p w:rsidR="0083449E" w:rsidRDefault="00E51F7F">
      <w:r>
        <w:rPr>
          <w:rFonts w:ascii="Times New Roman" w:hAnsi="Times New Roman" w:cs="Times New Roman"/>
          <w:sz w:val="24"/>
          <w:szCs w:val="24"/>
        </w:rPr>
        <w:t>Algus kell 13.30, lõpp kell 14.00</w:t>
      </w:r>
    </w:p>
    <w:p w:rsidR="0083449E" w:rsidRDefault="00E51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Juhatas: Marika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Kundla</w:t>
      </w:r>
      <w:proofErr w:type="spellEnd"/>
    </w:p>
    <w:p w:rsidR="0083449E" w:rsidRDefault="00E51F7F">
      <w:r>
        <w:rPr>
          <w:rFonts w:ascii="Times New Roman" w:hAnsi="Times New Roman" w:cs="Times New Roman"/>
          <w:sz w:val="24"/>
          <w:szCs w:val="24"/>
        </w:rPr>
        <w:t xml:space="preserve">Protokollis: </w:t>
      </w:r>
      <w:proofErr w:type="spellStart"/>
      <w:r>
        <w:rPr>
          <w:rFonts w:ascii="Times New Roman" w:hAnsi="Times New Roman" w:cs="Times New Roman"/>
          <w:sz w:val="24"/>
          <w:szCs w:val="24"/>
        </w:rPr>
        <w:t>Eneken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Lallo</w:t>
      </w:r>
      <w:proofErr w:type="spellEnd"/>
    </w:p>
    <w:p w:rsidR="0083449E" w:rsidRDefault="00E51F7F">
      <w:r>
        <w:rPr>
          <w:rFonts w:ascii="Times New Roman" w:hAnsi="Times New Roman" w:cs="Times New Roman"/>
          <w:sz w:val="24"/>
          <w:szCs w:val="24"/>
        </w:rPr>
        <w:t xml:space="preserve">Osalesid: Marika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Terje Makarova, Liidia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Prohorova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Vilt, Elina Koppel, Helgi Lõhmusmägi, Airi Tõnn,  Maili Metsalu, Marika Kallas, Ave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Joselin-Aaver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Puhilas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Eneken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Lallo</w:t>
      </w:r>
      <w:proofErr w:type="spellEnd"/>
    </w:p>
    <w:p w:rsidR="0083449E" w:rsidRDefault="00E51F7F">
      <w:r>
        <w:rPr>
          <w:rFonts w:ascii="Times New Roman" w:hAnsi="Times New Roman" w:cs="Times New Roman"/>
          <w:sz w:val="24"/>
          <w:szCs w:val="24"/>
        </w:rPr>
        <w:t xml:space="preserve">Puudusid: </w:t>
      </w:r>
      <w:proofErr w:type="spellStart"/>
      <w:r>
        <w:rPr>
          <w:rFonts w:ascii="Times New Roman" w:hAnsi="Times New Roman" w:cs="Times New Roman"/>
          <w:sz w:val="24"/>
          <w:szCs w:val="24"/>
        </w:rPr>
        <w:t>Kätlin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Kruv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proofErr w:type="spellStart"/>
      <w:r>
        <w:rPr>
          <w:rFonts w:ascii="Times New Roman" w:hAnsi="Times New Roman" w:cs="Times New Roman"/>
          <w:sz w:val="24"/>
          <w:szCs w:val="24"/>
        </w:rPr>
        <w:t>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Reit</w:t>
      </w:r>
      <w:r w:rsidR="009C5121">
        <w:rPr>
          <w:rFonts w:ascii="Times New Roman" w:hAnsi="Times New Roman" w:cs="Times New Roman"/>
          <w:sz w:val="24"/>
          <w:szCs w:val="24"/>
        </w:rPr>
        <w:t xml:space="preserve">el, Riina Remmelgas, </w:t>
      </w:r>
      <w:proofErr w:type="spellStart"/>
      <w:r w:rsidR="009C5121">
        <w:rPr>
          <w:rFonts w:ascii="Times New Roman" w:hAnsi="Times New Roman" w:cs="Times New Roman"/>
          <w:sz w:val="24"/>
          <w:szCs w:val="24"/>
        </w:rPr>
        <w:t>Thea</w:t>
      </w:r>
      <w:proofErr w:type="spellEnd"/>
      <w:r w:rsidR="009C5121">
        <w:rPr>
          <w:rFonts w:ascii="Times New Roman" w:hAnsi="Times New Roman" w:cs="Times New Roman"/>
          <w:sz w:val="24"/>
          <w:szCs w:val="24"/>
        </w:rPr>
        <w:t xml:space="preserve"> Liiva.</w:t>
      </w:r>
    </w:p>
    <w:p w:rsidR="0083449E" w:rsidRDefault="0083449E">
      <w:pPr>
        <w:rPr>
          <w:rFonts w:ascii="Times New Roman" w:hAnsi="Times New Roman" w:cs="Times New Roman"/>
          <w:sz w:val="24"/>
          <w:szCs w:val="24"/>
        </w:rPr>
      </w:pPr>
    </w:p>
    <w:p w:rsidR="0083449E" w:rsidRDefault="00E51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</w:t>
      </w:r>
    </w:p>
    <w:p w:rsidR="0083449E" w:rsidRDefault="00E51F7F">
      <w:pPr>
        <w:pStyle w:val="Loendilik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Tegevuskava ülevaatamine, tulevased üritused</w:t>
      </w:r>
    </w:p>
    <w:p w:rsidR="0083449E" w:rsidRDefault="00E51F7F">
      <w:pPr>
        <w:pStyle w:val="Loendilik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Plakat- pane telefon ära</w:t>
      </w:r>
    </w:p>
    <w:p w:rsidR="0083449E" w:rsidRDefault="00E51F7F">
      <w:pPr>
        <w:pStyle w:val="Loendilik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Kasvuhoone- mida hakkame kasvatama?</w:t>
      </w:r>
    </w:p>
    <w:p w:rsidR="0083449E" w:rsidRDefault="00E51F7F">
      <w:pPr>
        <w:pStyle w:val="Loendilik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Seikluste laegas- veejoomise tutvustus</w:t>
      </w:r>
    </w:p>
    <w:p w:rsidR="0083449E" w:rsidRDefault="00E51F7F">
      <w:pPr>
        <w:pStyle w:val="Loendilik"/>
        <w:numPr>
          <w:ilvl w:val="0"/>
          <w:numId w:val="1"/>
        </w:numPr>
      </w:pPr>
      <w:bookmarkStart w:id="0" w:name="__DdeLink__294_1627225739"/>
      <w:bookmarkEnd w:id="0"/>
      <w:r>
        <w:rPr>
          <w:rFonts w:ascii="Times New Roman" w:hAnsi="Times New Roman" w:cs="Times New Roman"/>
          <w:sz w:val="24"/>
          <w:szCs w:val="24"/>
        </w:rPr>
        <w:t>RK koolitused</w:t>
      </w:r>
    </w:p>
    <w:p w:rsidR="0083449E" w:rsidRDefault="00E51F7F">
      <w:pPr>
        <w:pStyle w:val="Loendilik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Niitmata ala väravate kujundamine</w:t>
      </w:r>
    </w:p>
    <w:p w:rsidR="0083449E" w:rsidRPr="00E51F7F" w:rsidRDefault="00E51F7F" w:rsidP="00E51F7F">
      <w:pPr>
        <w:pStyle w:val="Loendilik"/>
        <w:numPr>
          <w:ilvl w:val="0"/>
          <w:numId w:val="1"/>
        </w:numPr>
      </w:pPr>
      <w:bookmarkStart w:id="1" w:name="__DdeLink__104_634793107"/>
      <w:bookmarkEnd w:id="1"/>
      <w:r>
        <w:rPr>
          <w:rFonts w:ascii="Times New Roman" w:hAnsi="Times New Roman" w:cs="Times New Roman"/>
          <w:sz w:val="24"/>
          <w:szCs w:val="24"/>
        </w:rPr>
        <w:t>Uue TER</w:t>
      </w:r>
      <w:r>
        <w:rPr>
          <w:rFonts w:ascii="Times New Roman" w:hAnsi="Times New Roman" w:cs="Times New Roman"/>
          <w:sz w:val="24"/>
          <w:szCs w:val="24"/>
        </w:rPr>
        <w:t>K töörühma koosoleku toimumise kokkuleppimine</w:t>
      </w:r>
    </w:p>
    <w:p w:rsidR="0083449E" w:rsidRDefault="00E51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Vastavalt päevakorrapunkti numbrile:</w:t>
      </w:r>
    </w:p>
    <w:p w:rsidR="0083449E" w:rsidRDefault="00E51F7F">
      <w:pPr>
        <w:pStyle w:val="Loendilik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Tegevuskava ülevaatamine, tulevased üritused</w:t>
      </w:r>
    </w:p>
    <w:p w:rsidR="0083449E" w:rsidRDefault="00E51F7F">
      <w:pPr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Marika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teatas, et sooja kampsuni päeva tähistame 09.02.24. </w:t>
      </w:r>
    </w:p>
    <w:p w:rsidR="0083449E" w:rsidRDefault="00E51F7F">
      <w:pPr>
        <w:ind w:left="360"/>
      </w:pPr>
      <w:r>
        <w:rPr>
          <w:rFonts w:ascii="Times New Roman" w:hAnsi="Times New Roman" w:cs="Times New Roman"/>
          <w:sz w:val="24"/>
          <w:szCs w:val="24"/>
        </w:rPr>
        <w:t>Ettepanek:</w:t>
      </w:r>
    </w:p>
    <w:p w:rsidR="0083449E" w:rsidRDefault="00E51F7F">
      <w:pPr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Prohorova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tegi ettepaneku,  fikseerida</w:t>
      </w:r>
      <w:r>
        <w:rPr>
          <w:rFonts w:ascii="Times New Roman" w:hAnsi="Times New Roman" w:cs="Times New Roman"/>
          <w:sz w:val="24"/>
          <w:szCs w:val="24"/>
        </w:rPr>
        <w:t xml:space="preserve"> koos lastega rühma temperatuur 08.02 õhtul ja 09.02 hommikul.</w:t>
      </w:r>
    </w:p>
    <w:p w:rsidR="0083449E" w:rsidRDefault="00E51F7F">
      <w:pPr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Marika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täpsustas, et suuremate lasteni tuleks viia teadmised, miks seda päeva tähistatakse ja miks peab ressursse kokku hoidma.</w:t>
      </w:r>
    </w:p>
    <w:p w:rsidR="0083449E" w:rsidRDefault="00E51F7F">
      <w:pPr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22.03.24 tähistame veepäeva vabade valikute päevana. </w:t>
      </w:r>
      <w:r>
        <w:rPr>
          <w:rFonts w:ascii="Times New Roman" w:hAnsi="Times New Roman" w:cs="Times New Roman"/>
          <w:sz w:val="24"/>
          <w:szCs w:val="24"/>
        </w:rPr>
        <w:t>Olenevalt ilmast otsustatakse kas üritus toimub toas või õues.</w:t>
      </w:r>
    </w:p>
    <w:p w:rsidR="0083449E" w:rsidRDefault="00E51F7F">
      <w:pPr>
        <w:ind w:left="360"/>
      </w:pPr>
      <w:r>
        <w:rPr>
          <w:rFonts w:ascii="Times New Roman" w:hAnsi="Times New Roman" w:cs="Times New Roman"/>
          <w:sz w:val="24"/>
          <w:szCs w:val="24"/>
        </w:rPr>
        <w:t>Ettepanek:</w:t>
      </w:r>
    </w:p>
    <w:p w:rsidR="0083449E" w:rsidRDefault="00E51F7F">
      <w:pPr>
        <w:ind w:left="360"/>
      </w:pPr>
      <w:r>
        <w:rPr>
          <w:rFonts w:ascii="Times New Roman" w:hAnsi="Times New Roman" w:cs="Times New Roman"/>
          <w:sz w:val="24"/>
          <w:szCs w:val="24"/>
        </w:rPr>
        <w:t>Airi Tõnn tegi ettepaneku külastada töötajatega veepuhastusjaama. Soovi korral ka suuremate lastega.</w:t>
      </w:r>
    </w:p>
    <w:p w:rsidR="0083449E" w:rsidRDefault="00E51F7F">
      <w:r>
        <w:rPr>
          <w:rFonts w:ascii="Times New Roman" w:hAnsi="Times New Roman" w:cs="Times New Roman"/>
          <w:sz w:val="24"/>
          <w:szCs w:val="24"/>
        </w:rPr>
        <w:t>Terje Makarova tegi ettepaneku siduda külastus südamenädalaga ja liikuda veepuhas</w:t>
      </w:r>
      <w:r>
        <w:rPr>
          <w:rFonts w:ascii="Times New Roman" w:hAnsi="Times New Roman" w:cs="Times New Roman"/>
          <w:sz w:val="24"/>
          <w:szCs w:val="24"/>
        </w:rPr>
        <w:t>tusjaama kas jalgsi või ratastega.</w:t>
      </w:r>
    </w:p>
    <w:p w:rsidR="0083449E" w:rsidRDefault="008344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449E" w:rsidRDefault="00E51F7F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Otsustati:</w:t>
      </w:r>
    </w:p>
    <w:p w:rsidR="0083449E" w:rsidRDefault="00E51F7F">
      <w:pPr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1.1 Radiaatorid maha keerata eelneval õhtul hiljemalt kell 17.00. Fikseerida koos lastega temperatuur eelneval õhtul järgneval hommikul. Iga rühm teeb õpitegevuse ja kajastab selle FB grupis Roheline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449E" w:rsidRDefault="00E51F7F">
      <w:pPr>
        <w:ind w:left="360"/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 Airi Tõnn saadab Marika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Kundlale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veepuhastusjaama kontaktid ning Marika uurib kas ja millal saame külastada.</w:t>
      </w:r>
    </w:p>
    <w:p w:rsidR="0083449E" w:rsidRDefault="008344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449E" w:rsidRDefault="00E51F7F">
      <w:pPr>
        <w:ind w:left="360"/>
      </w:pPr>
      <w:r>
        <w:rPr>
          <w:rFonts w:ascii="Times New Roman" w:hAnsi="Times New Roman" w:cs="Times New Roman"/>
          <w:sz w:val="24"/>
          <w:szCs w:val="24"/>
        </w:rPr>
        <w:t>Vastavalt päevakorrapunkti numbrile:</w:t>
      </w:r>
    </w:p>
    <w:p w:rsidR="0083449E" w:rsidRDefault="00E51F7F">
      <w:pPr>
        <w:pStyle w:val="Loendilik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Plakat- Pane telefon ära!</w:t>
      </w:r>
    </w:p>
    <w:p w:rsidR="0083449E" w:rsidRDefault="0083449E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3449E" w:rsidRDefault="00E51F7F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Ettepanek:</w:t>
      </w:r>
    </w:p>
    <w:p w:rsidR="0083449E" w:rsidRDefault="00E51F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tegi ettepaneku, et plakati võib lasta teha tehisintel</w:t>
      </w:r>
      <w:r>
        <w:rPr>
          <w:rFonts w:ascii="Times New Roman" w:hAnsi="Times New Roman" w:cs="Times New Roman"/>
          <w:sz w:val="24"/>
          <w:szCs w:val="24"/>
        </w:rPr>
        <w:t>lektil.</w:t>
      </w:r>
    </w:p>
    <w:p w:rsidR="0083449E" w:rsidRDefault="00E51F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 Makarova leidis, et kui lapsed teevad, mõjub plakat paremini. Plakati mõte on selles, et lapsevanem pühendub ainult oma lapsele.</w:t>
      </w:r>
    </w:p>
    <w:p w:rsidR="0083449E" w:rsidRDefault="00E51F7F">
      <w:pPr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Elina Koppel tegi ettepaneku, et plakatid võiksid valmida kodudes koos lastega. Igal uksel võib olla erinev pilt </w:t>
      </w:r>
      <w:r>
        <w:rPr>
          <w:rFonts w:ascii="Times New Roman" w:hAnsi="Times New Roman" w:cs="Times New Roman"/>
          <w:sz w:val="24"/>
          <w:szCs w:val="24"/>
        </w:rPr>
        <w:t>ja lause.</w:t>
      </w:r>
    </w:p>
    <w:p w:rsidR="0083449E" w:rsidRDefault="00E51F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Plakati mõte 1. Räägi minuga, mitte telefoniga!</w:t>
      </w:r>
    </w:p>
    <w:p w:rsidR="0083449E" w:rsidRDefault="00E51F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Plakati mõte 2. Palun lõpeta kõne ja valmistu päeva tähtsaimaks kohtumiseks!</w:t>
      </w:r>
    </w:p>
    <w:p w:rsidR="0083449E" w:rsidRDefault="00E51F7F">
      <w:pPr>
        <w:spacing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Otsustati:</w:t>
      </w:r>
    </w:p>
    <w:p w:rsidR="0083449E" w:rsidRDefault="00E51F7F">
      <w:pPr>
        <w:pStyle w:val="Loendilik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2.1 Terje Makarova ja Marika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mõtlevad välja laused, mida plakatile panna.  12.02 saadame teate </w:t>
      </w:r>
      <w:r>
        <w:rPr>
          <w:rFonts w:ascii="Times New Roman" w:hAnsi="Times New Roman" w:cs="Times New Roman"/>
          <w:sz w:val="24"/>
          <w:szCs w:val="24"/>
        </w:rPr>
        <w:t>vanematele  ja 20.02 ootame kodudest pilte. Plakat peab olema tasapinnaline, suuruses A4, võib olla joonistatud, kleebitud või kollaaž.</w:t>
      </w:r>
    </w:p>
    <w:p w:rsidR="0083449E" w:rsidRDefault="0083449E">
      <w:pPr>
        <w:pStyle w:val="Loendili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449E" w:rsidRDefault="00E51F7F">
      <w:r>
        <w:rPr>
          <w:rFonts w:ascii="Times New Roman" w:hAnsi="Times New Roman" w:cs="Times New Roman"/>
          <w:sz w:val="24"/>
          <w:szCs w:val="24"/>
        </w:rPr>
        <w:t>Vastavalt päevakorrapunkti numbrile:</w:t>
      </w:r>
    </w:p>
    <w:p w:rsidR="0083449E" w:rsidRDefault="00E51F7F">
      <w:pPr>
        <w:pStyle w:val="Loendilik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Kasvuhoone- mida hakkame kasvatama?</w:t>
      </w:r>
    </w:p>
    <w:p w:rsidR="0083449E" w:rsidRDefault="0083449E">
      <w:pPr>
        <w:pStyle w:val="Loendili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449E" w:rsidRDefault="00E51F7F">
      <w:pPr>
        <w:pStyle w:val="Loendilik"/>
        <w:spacing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Otsustati:</w:t>
      </w:r>
    </w:p>
    <w:p w:rsidR="0083449E" w:rsidRDefault="00E51F7F">
      <w:pPr>
        <w:pStyle w:val="Loendili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Aja puudusel arutatakse mida </w:t>
      </w:r>
      <w:r>
        <w:rPr>
          <w:rFonts w:ascii="Times New Roman" w:hAnsi="Times New Roman" w:cs="Times New Roman"/>
          <w:sz w:val="24"/>
          <w:szCs w:val="24"/>
        </w:rPr>
        <w:t>kasvuhoones kasvatama hakatakse järgmisel koosolekul.</w:t>
      </w:r>
    </w:p>
    <w:p w:rsidR="0083449E" w:rsidRDefault="0083449E">
      <w:pPr>
        <w:pStyle w:val="Loendili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449E" w:rsidRDefault="00E51F7F">
      <w:r>
        <w:rPr>
          <w:rFonts w:ascii="Times New Roman" w:hAnsi="Times New Roman" w:cs="Times New Roman"/>
          <w:sz w:val="24"/>
          <w:szCs w:val="24"/>
        </w:rPr>
        <w:t>Vastavalt päevakorrapunkti numbrile:</w:t>
      </w:r>
    </w:p>
    <w:p w:rsidR="0083449E" w:rsidRDefault="00E51F7F">
      <w:pPr>
        <w:pStyle w:val="Loendilik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Seikluste laegas- veejoomise tutvustus</w:t>
      </w:r>
    </w:p>
    <w:p w:rsidR="0083449E" w:rsidRDefault="00E51F7F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Otsustati:</w:t>
      </w:r>
    </w:p>
    <w:p w:rsidR="0083449E" w:rsidRDefault="00E51F7F">
      <w:pPr>
        <w:ind w:left="360"/>
      </w:pPr>
      <w:r>
        <w:rPr>
          <w:rFonts w:ascii="Times New Roman" w:hAnsi="Times New Roman" w:cs="Times New Roman"/>
          <w:sz w:val="24"/>
          <w:szCs w:val="24"/>
        </w:rPr>
        <w:t>4.1 22.02.24 toimub õpiring, kus projektis osalevad rühmad tutvustavad nippe ja materjale vee joomisest.</w:t>
      </w:r>
    </w:p>
    <w:p w:rsidR="0083449E" w:rsidRDefault="008344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449E" w:rsidRDefault="00E51F7F">
      <w:r>
        <w:rPr>
          <w:rFonts w:ascii="Times New Roman" w:hAnsi="Times New Roman" w:cs="Times New Roman"/>
          <w:sz w:val="24"/>
          <w:szCs w:val="24"/>
        </w:rPr>
        <w:t>Vastaval</w:t>
      </w:r>
      <w:r>
        <w:rPr>
          <w:rFonts w:ascii="Times New Roman" w:hAnsi="Times New Roman" w:cs="Times New Roman"/>
          <w:sz w:val="24"/>
          <w:szCs w:val="24"/>
        </w:rPr>
        <w:t>t päevakorrapunkti numbrile:</w:t>
      </w:r>
    </w:p>
    <w:p w:rsidR="0083449E" w:rsidRDefault="00E51F7F">
      <w:pPr>
        <w:pStyle w:val="Loendilik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 koolitused</w:t>
      </w:r>
    </w:p>
    <w:p w:rsidR="0083449E" w:rsidRDefault="00E51F7F">
      <w:pPr>
        <w:pStyle w:val="Loendilik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Marika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kutsus osalema RK koolitustel, mis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Eliisis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üles pandud ja e-mailile saadetud.</w:t>
      </w:r>
    </w:p>
    <w:p w:rsidR="0083449E" w:rsidRDefault="0083449E">
      <w:pPr>
        <w:pStyle w:val="Loendili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449E" w:rsidRDefault="00E51F7F">
      <w:r>
        <w:rPr>
          <w:rFonts w:ascii="Times New Roman" w:hAnsi="Times New Roman" w:cs="Times New Roman"/>
          <w:sz w:val="24"/>
          <w:szCs w:val="24"/>
        </w:rPr>
        <w:t>Vastavalt päevakorrapunkti numbrile:</w:t>
      </w:r>
    </w:p>
    <w:p w:rsidR="0083449E" w:rsidRDefault="00E51F7F">
      <w:pPr>
        <w:pStyle w:val="Loendilik"/>
        <w:numPr>
          <w:ilvl w:val="0"/>
          <w:numId w:val="2"/>
        </w:numPr>
        <w:spacing w:line="276" w:lineRule="auto"/>
      </w:pPr>
      <w:bookmarkStart w:id="2" w:name="__DdeLink__295_713192165"/>
      <w:bookmarkEnd w:id="2"/>
      <w:r>
        <w:rPr>
          <w:rFonts w:ascii="Times New Roman" w:hAnsi="Times New Roman" w:cs="Times New Roman"/>
          <w:sz w:val="24"/>
          <w:szCs w:val="24"/>
        </w:rPr>
        <w:t>Niitmata ala väravate kujundamine</w:t>
      </w:r>
    </w:p>
    <w:p w:rsidR="0083449E" w:rsidRDefault="0083449E">
      <w:pPr>
        <w:pStyle w:val="Loendili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449E" w:rsidRDefault="00E51F7F">
      <w:pPr>
        <w:pStyle w:val="Loendilik"/>
        <w:spacing w:line="276" w:lineRule="auto"/>
        <w:ind w:left="0"/>
      </w:pPr>
      <w:r>
        <w:rPr>
          <w:rFonts w:ascii="Times New Roman" w:hAnsi="Times New Roman" w:cs="Times New Roman"/>
          <w:b/>
          <w:bCs/>
          <w:sz w:val="24"/>
          <w:szCs w:val="24"/>
        </w:rPr>
        <w:t>Otsustati:</w:t>
      </w:r>
      <w:bookmarkStart w:id="3" w:name="_GoBack"/>
      <w:bookmarkEnd w:id="3"/>
    </w:p>
    <w:p w:rsidR="0083449E" w:rsidRDefault="0083449E">
      <w:pPr>
        <w:pStyle w:val="Loendili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449E" w:rsidRDefault="00E51F7F">
      <w:pPr>
        <w:pStyle w:val="Loendilik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6.1 22.05 toimub Haldjavärava ava</w:t>
      </w:r>
      <w:r>
        <w:rPr>
          <w:rFonts w:ascii="Times New Roman" w:hAnsi="Times New Roman" w:cs="Times New Roman"/>
          <w:sz w:val="24"/>
          <w:szCs w:val="24"/>
        </w:rPr>
        <w:t>mine, mida ühildatakse rahvusvahelise elurikkuse päevaga.</w:t>
      </w:r>
    </w:p>
    <w:p w:rsidR="0083449E" w:rsidRDefault="009C5121">
      <w:pPr>
        <w:pStyle w:val="Loendilik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Järgmisel kokkusaamisel ood</w:t>
      </w:r>
      <w:r w:rsidR="00E51F7F">
        <w:rPr>
          <w:rFonts w:ascii="Times New Roman" w:hAnsi="Times New Roman" w:cs="Times New Roman"/>
          <w:sz w:val="24"/>
          <w:szCs w:val="24"/>
        </w:rPr>
        <w:t>atakse mõtteid, kuidas seda täpsemalt teha.</w:t>
      </w:r>
    </w:p>
    <w:p w:rsidR="0083449E" w:rsidRDefault="0083449E">
      <w:pPr>
        <w:rPr>
          <w:rFonts w:ascii="Times New Roman" w:hAnsi="Times New Roman" w:cs="Times New Roman"/>
          <w:sz w:val="24"/>
          <w:szCs w:val="24"/>
        </w:rPr>
      </w:pPr>
    </w:p>
    <w:p w:rsidR="0083449E" w:rsidRDefault="00E51F7F">
      <w:r>
        <w:rPr>
          <w:rFonts w:ascii="Times New Roman" w:hAnsi="Times New Roman" w:cs="Times New Roman"/>
          <w:sz w:val="24"/>
          <w:szCs w:val="24"/>
        </w:rPr>
        <w:t>Vastavalt päevakorrapunkti numbrile:</w:t>
      </w:r>
    </w:p>
    <w:p w:rsidR="0083449E" w:rsidRDefault="00E51F7F">
      <w:pPr>
        <w:pStyle w:val="Loendilik"/>
        <w:numPr>
          <w:ilvl w:val="0"/>
          <w:numId w:val="2"/>
        </w:num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Uue TERK töörühma koosoleku toimumise kokkuleppimine</w:t>
      </w:r>
    </w:p>
    <w:p w:rsidR="0083449E" w:rsidRDefault="0083449E">
      <w:pPr>
        <w:pStyle w:val="Loendili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449E" w:rsidRDefault="00E51F7F">
      <w:pPr>
        <w:spacing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Otsustati:</w:t>
      </w:r>
    </w:p>
    <w:p w:rsidR="0083449E" w:rsidRDefault="00E51F7F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7.1 Järgmine TERK </w:t>
      </w:r>
      <w:r>
        <w:rPr>
          <w:rFonts w:ascii="Times New Roman" w:hAnsi="Times New Roman" w:cs="Times New Roman"/>
          <w:sz w:val="24"/>
          <w:szCs w:val="24"/>
        </w:rPr>
        <w:t>koosolek toimub 26. märts. 2024 kell 13.15 puhketoas.</w:t>
      </w:r>
    </w:p>
    <w:p w:rsidR="0083449E" w:rsidRDefault="008344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9E" w:rsidRDefault="008344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9E" w:rsidRDefault="00E51F7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</w:p>
    <w:p w:rsidR="0083449E" w:rsidRDefault="00E51F7F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allkiri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allkiri</w:t>
      </w:r>
      <w:proofErr w:type="spellEnd"/>
    </w:p>
    <w:p w:rsidR="0083449E" w:rsidRDefault="00E51F7F">
      <w:pPr>
        <w:spacing w:line="276" w:lineRule="auto"/>
        <w:jc w:val="both"/>
      </w:pPr>
      <w:r>
        <w:rPr>
          <w:rFonts w:ascii="Times New Roman" w:hAnsi="Times New Roman" w:cs="Times New Roman"/>
        </w:rPr>
        <w:br/>
        <w:t xml:space="preserve">       Marika </w:t>
      </w:r>
      <w:proofErr w:type="spellStart"/>
      <w:r>
        <w:rPr>
          <w:rFonts w:ascii="Times New Roman" w:hAnsi="Times New Roman" w:cs="Times New Roman"/>
        </w:rPr>
        <w:t>Kundla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proofErr w:type="spellStart"/>
      <w:r>
        <w:rPr>
          <w:rFonts w:ascii="Times New Roman" w:hAnsi="Times New Roman" w:cs="Times New Roman"/>
        </w:rPr>
        <w:t>Eneken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Lallo</w:t>
      </w:r>
      <w:proofErr w:type="spellEnd"/>
      <w:r>
        <w:rPr>
          <w:rFonts w:ascii="Times New Roman" w:hAnsi="Times New Roman" w:cs="Times New Roman"/>
        </w:rPr>
        <w:tab/>
      </w:r>
    </w:p>
    <w:p w:rsidR="0083449E" w:rsidRDefault="00E51F7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Juhataja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Protokollija</w:t>
      </w:r>
    </w:p>
    <w:p w:rsidR="0083449E" w:rsidRDefault="0083449E">
      <w:pPr>
        <w:rPr>
          <w:rFonts w:ascii="Times New Roman" w:hAnsi="Times New Roman" w:cs="Times New Roman"/>
        </w:rPr>
      </w:pPr>
    </w:p>
    <w:p w:rsidR="0083449E" w:rsidRDefault="008344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449E" w:rsidRDefault="0083449E">
      <w:pPr>
        <w:pStyle w:val="Loendilik"/>
        <w:ind w:left="360"/>
      </w:pPr>
    </w:p>
    <w:sectPr w:rsidR="0083449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1199"/>
    <w:multiLevelType w:val="multilevel"/>
    <w:tmpl w:val="7EAE5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579C318C"/>
    <w:multiLevelType w:val="multilevel"/>
    <w:tmpl w:val="23E43B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CD35F7"/>
    <w:multiLevelType w:val="multilevel"/>
    <w:tmpl w:val="2A1A9C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E"/>
    <w:rsid w:val="0083449E"/>
    <w:rsid w:val="009C5121"/>
    <w:rsid w:val="00E5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t-E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160"/>
    </w:pPr>
    <w:rPr>
      <w:color w:val="00000A"/>
      <w:sz w:val="22"/>
    </w:rPr>
  </w:style>
  <w:style w:type="paragraph" w:styleId="Pealkiri1">
    <w:name w:val="heading 1"/>
    <w:basedOn w:val="Heading"/>
    <w:qFormat/>
    <w:pPr>
      <w:outlineLvl w:val="0"/>
    </w:pPr>
  </w:style>
  <w:style w:type="paragraph" w:styleId="Pealkiri2">
    <w:name w:val="heading 2"/>
    <w:basedOn w:val="Heading"/>
    <w:qFormat/>
    <w:pPr>
      <w:outlineLvl w:val="1"/>
    </w:pPr>
  </w:style>
  <w:style w:type="paragraph" w:styleId="Pealkiri3">
    <w:name w:val="heading 3"/>
    <w:basedOn w:val="Heading"/>
    <w:qFormat/>
    <w:pPr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Loendilik">
    <w:name w:val="List Paragraph"/>
    <w:basedOn w:val="Normaallaad"/>
    <w:uiPriority w:val="34"/>
    <w:qFormat/>
    <w:rsid w:val="000C7A9A"/>
    <w:pPr>
      <w:ind w:left="720"/>
      <w:contextualSpacing/>
    </w:pPr>
  </w:style>
  <w:style w:type="paragraph" w:customStyle="1" w:styleId="Quotations">
    <w:name w:val="Quotations"/>
    <w:basedOn w:val="Normaallaad"/>
    <w:qFormat/>
  </w:style>
  <w:style w:type="paragraph" w:styleId="Tiitel">
    <w:name w:val="Title"/>
    <w:basedOn w:val="Heading"/>
    <w:qFormat/>
  </w:style>
  <w:style w:type="paragraph" w:styleId="Alapealkiri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t-E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160"/>
    </w:pPr>
    <w:rPr>
      <w:color w:val="00000A"/>
      <w:sz w:val="22"/>
    </w:rPr>
  </w:style>
  <w:style w:type="paragraph" w:styleId="Pealkiri1">
    <w:name w:val="heading 1"/>
    <w:basedOn w:val="Heading"/>
    <w:qFormat/>
    <w:pPr>
      <w:outlineLvl w:val="0"/>
    </w:pPr>
  </w:style>
  <w:style w:type="paragraph" w:styleId="Pealkiri2">
    <w:name w:val="heading 2"/>
    <w:basedOn w:val="Heading"/>
    <w:qFormat/>
    <w:pPr>
      <w:outlineLvl w:val="1"/>
    </w:pPr>
  </w:style>
  <w:style w:type="paragraph" w:styleId="Pealkiri3">
    <w:name w:val="heading 3"/>
    <w:basedOn w:val="Heading"/>
    <w:qFormat/>
    <w:pPr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Loendilik">
    <w:name w:val="List Paragraph"/>
    <w:basedOn w:val="Normaallaad"/>
    <w:uiPriority w:val="34"/>
    <w:qFormat/>
    <w:rsid w:val="000C7A9A"/>
    <w:pPr>
      <w:ind w:left="720"/>
      <w:contextualSpacing/>
    </w:pPr>
  </w:style>
  <w:style w:type="paragraph" w:customStyle="1" w:styleId="Quotations">
    <w:name w:val="Quotations"/>
    <w:basedOn w:val="Normaallaad"/>
    <w:qFormat/>
  </w:style>
  <w:style w:type="paragraph" w:styleId="Tiitel">
    <w:name w:val="Title"/>
    <w:basedOn w:val="Heading"/>
    <w:qFormat/>
  </w:style>
  <w:style w:type="paragraph" w:styleId="Alapealkiri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Helgi Lõhmusmägi</dc:creator>
  <cp:lastModifiedBy>Kasutaja</cp:lastModifiedBy>
  <cp:revision>14</cp:revision>
  <dcterms:created xsi:type="dcterms:W3CDTF">2023-10-31T15:27:00Z</dcterms:created>
  <dcterms:modified xsi:type="dcterms:W3CDTF">2024-02-06T11:57:00Z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