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TERVIST EDENDAVA ROHELISE LASTEAIA (TERK) KUNGLA TEGEVUSKAVA 2022.-2023. õa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PÕHIEESMÄRGID: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Keskkonda väärtustava hoiaku ja käitumise kujundamine lastel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Kogukonna keskkonnaalase teadlikkuse tõstmine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Inimeste erinevustega arvestamine ja nende väärtustamine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RK ja TEL töörühma valdkondade ühendamine</w:t>
      </w: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3"/>
        <w:gridCol w:w="3967"/>
        <w:gridCol w:w="3108"/>
        <w:gridCol w:w="3212"/>
        <w:tblGridChange w:id="0">
          <w:tblGrid>
            <w:gridCol w:w="3933"/>
            <w:gridCol w:w="3967"/>
            <w:gridCol w:w="3108"/>
            <w:gridCol w:w="3212"/>
          </w:tblGrid>
        </w:tblGridChange>
      </w:tblGrid>
      <w:tr>
        <w:trPr>
          <w:cantSplit w:val="0"/>
          <w:trHeight w:val="135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 EESTVEDAMINE JA JUHTIMINE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Tähtaeg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Selged eesmärgid, kõik lasteaia töötajad teavad, kuhu soovime oma tegevusega jõuda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Senise tegevuse monitoorimine ja seeläbi uue sisendi saamine tegevuskavasse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2022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RK töörühm</w:t>
              <w:br w:type="textWrapping"/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töörühma liikmete ja juhi valimine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2022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RK ja TEL töörühma (edaspidi TERK) ühise tegevuskava koostamine ja uute eesmärkide seadmine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2022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  <w:br w:type="textWrapping"/>
              <w:t xml:space="preserve">TERK töörühma liikmed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Keskkonnaülevaatuse küsimustiku täiendamine ja laialisaatmine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2022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  <w:br w:type="textWrapping"/>
              <w:t xml:space="preserve">õppejuht</w:t>
              <w:br w:type="textWrapping"/>
              <w:t xml:space="preserve">TERK töörühma liikmed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Rohenurga täiendamine (teemad: toit, tervis ja heaolu, vesi)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 2022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Riina ja Birgit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TERK töörühma koosolekute toimumine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 2022 - mai 2023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Töötajate teavitamine ressursside kasutamisest (vesi, elekter, jäätmed)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Jaan/veebr 2023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Juhtkond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Rohelise Kooli vahearuande taotluse esitamine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Aprill 2023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  <w:br w:type="textWrapping"/>
              <w:t xml:space="preserve">direktor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 PERSONALIJUHTIMINE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Tähtaeg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Kogu personal osaleb ja panustab lasteaia keskkonnaalaste eesmärkide saavutamisse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Osalemine Rohelise Kooli programmi seminaridel, iga liige osaleb vähemalt ühel seminaril õppeaasta jooksul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  <w:br w:type="textWrapping"/>
              <w:t xml:space="preserve">RK töörühma liikmed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Osalemine tervise teemalistel koolitustel, seminaridel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Riina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TERK tegevuskava tutvustamine kogu personalile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okt 2022 pedagoogilisel nõupidamisel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Töörühm teeb kogu personalile ülevaate TERK  tegevuskava toimimisest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2023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</w:t>
              <w:br w:type="textWrapping"/>
              <w:t xml:space="preserve">TERK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Keskkonnaalaste ja tervist puudutavate tegevuste kajastamine õpetaja eneseanalüüsis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2023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</w:t>
              <w:br w:type="textWrapping"/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III KOOSTÖÖ HUVIGRUPPIDEGA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Tähtaeg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 jagamine ja üksteise abistamine erinevate huvigruppide vahel: keskkonnaamet, teised Rakvere lasteaiad, lapsevanemad jne.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Koostöökohtumise korraldamine teiste Rakvere linna lasteaedadega Roherännaku korraldmiskorra osas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 algus 2022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Roherännaku üritus personalile, lastevanematele, kogu linnarahvale (2x aastas korraldame meie, loeng toimub vajadusel Zoomis)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 2022/2023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Maailmakoristusnädal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12.-16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september 2022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töörühm, </w:t>
              <w:br w:type="textWrapping"/>
              <w:t xml:space="preserve">rühmaõpetajad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Teavitusplakat lapsevanematele (sel õppeaastal käsitletavad teemad + keskkonnapõhimõtted) koridoridesse ja aiale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 2022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Alla (kujundus)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Marika (tekstid)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Koostöö linnavalitsuse ja Aqva veekeskusega: 6a laste ujumistunnid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Sept-mai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liikumisõpetaja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Koostöö spordihalliga: 5-6a laste liikumistegevused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Okt-aprill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liikumisõpetaja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 Projekti esitamine KIKIle õppepäeva rahastamiseks 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2023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Õppealajuhataja majandusspetsialist</w:t>
            </w:r>
          </w:p>
        </w:tc>
      </w:tr>
      <w:tr>
        <w:trPr>
          <w:cantSplit w:val="0"/>
          <w:trHeight w:val="109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Teeme ära 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2023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Koostöö Rakvere Talupoega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Majandusjuhataja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Meedias, Facebookis, kodulehel oma tegevuse kajastamine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Artiklite kirjutamine ajalehte, pressiteated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Sündmuste põhiselt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Terve ja rohelise Kungla blogi täiendamine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</w:r>
          </w:p>
        </w:tc>
      </w:tr>
      <w:tr>
        <w:trPr>
          <w:cantSplit w:val="0"/>
          <w:trHeight w:val="94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IV TERVIS JA HEAOLU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Aeg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Tutvustada lastele esmaabi kui elupäästvat abi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Koolieelikute esmaabikoolitus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06.09.2022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Lapsed tutvuvad kodulähedase toiduga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Sügislaat + buduaari turg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september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Marge, Riina, Alla, Marika Kallas, Thea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Soodustada laste ja lapsevanemate füüsilist tervist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Spordinädal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23.09-30.09.2022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Mirje, Riina, Thea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Linnaorienteerumine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september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Liikumisõpetaja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Vaimse tervise olulisusele tähelepanu pööramine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Vaimse tervise päeva tähistamine majasisese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näitusega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“Hoian oma tassi täis nii”.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oktoober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Terje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Kätepesupäev</w:t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Teadlikkus toidu kasvatamisest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Leivanädal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oktoobri esimene nädal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Majandusjuhataja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Teadlikkus tuleohutusest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Tulest targem koolieelikutele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sügis 2022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Evakuatsiooniõppus töötajatele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oktoober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Majandusjuhataja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highlight w:val="white"/>
                <w:rtl w:val="0"/>
              </w:rPr>
              <w:t xml:space="preserve">Laste ja töötajate vaimse tervise toetamine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koolitus laste eneseregulatsioonisoskuste kujundamise toetamiseks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23.11-24.11.2022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Puuetega inimeste päev</w:t>
            </w:r>
          </w:p>
        </w:tc>
        <w:tc>
          <w:tcPr/>
          <w:p w:rsidR="00000000" w:rsidDel="00000000" w:rsidP="00000000" w:rsidRDefault="00000000" w:rsidRPr="00000000" w14:paraId="000000B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detsember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Lapsevanemate teadlikkuse tõstmine laste nutivahendite kasutamise kohta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Roherännak: Jaan Aru loeng “Laps ja nutineedus” Zoomis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jaanuar 2023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Tervis ja liikumine, tervislik toit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Südamenädal</w:t>
            </w:r>
          </w:p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Personalile kohalikust toorainest valmistatud toitude degusteerimine (juurde kirjutada, kust toiduaine pärit on ja retsept)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17.04-21.04.2023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Mirje, Elina, Kristiina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Perematk Palermos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aprill 2023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Mirje, Elina, Kristiina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Hoida ja toetada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õpetajate vaimset tervist</w:t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Psühholoogiline enesehoid töökeskkonnas: kuidas elada häireteta elu ja tagada tõrgeteta töö?"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detsember 2022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</w:r>
          </w:p>
        </w:tc>
      </w:tr>
      <w:tr>
        <w:trPr>
          <w:cantSplit w:val="0"/>
          <w:trHeight w:val="915" w:hRule="atLeast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 TOIT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Aeg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Lapsevanemate teadlikkuse tõstmine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Lapsevanemate teavitamine tervislike toitude toomise kohta rühma lapse sünnipäeval (puuviljad, isetehtud küpsetised)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rHeight w:val="1065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Lapsed mõistavad toiduringlust -  kust tuleb toit, kuidas toitu valmistada, mis saab toidujäätmetest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Kompostriga tutvumine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Kujundada positiivset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söömiskäitumist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Toidu kasvatamine oma peenrakastis 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Kevad 2023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rHeight w:val="1980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Suunatud lapsevanematele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Õiglase kaubanduse nädal 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Jussi multikad, õiglase kaubanduse logoga tutvumine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perega: koos lapsega otsida poes märke toidult, pildistada + saata rühma</w:t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Piltidest näitus Padletis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 2022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töörühm, rühmaõpetajad</w:t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Padleti näitus: Airi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Külalistele kingituseks õiglase kaubanduse märgistusega tooted, tervislikud puuviljad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Juhtkond</w:t>
            </w:r>
          </w:p>
        </w:tc>
      </w:tr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VI  VESI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Eesmärk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Tegevus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Aeg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Vastutaja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Teadlikkuse suurendamine, kust tuleb Rakvere joogivesi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Roherännak veetöötlusjaama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Okt 2022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TERK töörühma 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Tutvuda Rakvere linna läbiva veekoguga - Soolikaojaga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Õppekäik Soolikaoja äärde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pidev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Teadlikkuse tõstmine puhta vee olukorrast Maal ja Eestis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Veepäeva tähistamine veenädalaga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20.-24.03.2022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Näitus, filmid lastele (Mondo?)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20.-24.03.2022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Õppejuht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Teadlikkuse suurendamine vee erinevatest olekutest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Vabade valikute päev: veepäev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mai 2023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Rühmaõpetajad</w:t>
            </w:r>
          </w:p>
        </w:tc>
      </w:tr>
    </w:tbl>
    <w:p w:rsidR="00000000" w:rsidDel="00000000" w:rsidP="00000000" w:rsidRDefault="00000000" w:rsidRPr="00000000" w14:paraId="0000010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7268"/>
    <w:pPr>
      <w:spacing w:after="200" w:line="276" w:lineRule="auto"/>
    </w:pPr>
    <w:rPr>
      <w:rFonts w:ascii="Calibri" w:cs="Calibri" w:eastAsia="Calibri" w:hAnsi="Calibri"/>
      <w:sz w:val="22"/>
      <w:szCs w:val="22"/>
      <w:lang w:eastAsia="en-GB" w:val="et-E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F726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6LA4+OMREfDX1MP2sdHRUK+wqg==">AMUW2mU2XwQXNbqzLu07eGFnXfa7jPWHedCkOZBgYZ4BpAuvA0FpZntOqTaLEg8zzXjPmlJ+u5648fgoA843k/B/BxyxmTfFlqBL9lFvCDz84BNk4yPAv4k=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2022-08-26T07:47:00Z</dcterms:created>
  <dc:creator>Marika Kundla</dc:creator>
</cp:coreProperties>
</file>