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ROHELINE LASTEAED KUNGLA TEGEVUSKAVA 2021-2022 õa.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PÕHIEESMÄRGID: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Keskkonda väärtustava hoiaku ja käitumise kujundamine lastel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Kogukonna keskkonnaalase teadlikkuse tõstmine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Inimeste erinevustega arvestamine ja nende väärtustamine</w:t>
      </w: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3"/>
        <w:gridCol w:w="3967"/>
        <w:gridCol w:w="3108"/>
        <w:gridCol w:w="3212"/>
        <w:tblGridChange w:id="0">
          <w:tblGrid>
            <w:gridCol w:w="3933"/>
            <w:gridCol w:w="3967"/>
            <w:gridCol w:w="3108"/>
            <w:gridCol w:w="3212"/>
          </w:tblGrid>
        </w:tblGridChange>
      </w:tblGrid>
      <w:tr>
        <w:trPr>
          <w:cantSplit w:val="0"/>
          <w:trHeight w:val="1355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EESTVEDAMINE JA JUHTIMINE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Tähtaeg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Selged eesmärgid, kõik lasteaia töötajad teavad kuhu soovime oma tegevusega jõuda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lasteaia tegevuskava koostamine ja uute eesmärkide seadmine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September 2021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Kooli lipu kaitsmiseks taotluse esitamine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Aprill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töörühma liikmete ja juhi valimine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August 2021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töörühma koosolekute toimumine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Sept.2021 - mai 2022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Senise tegevuse monitoorimine ja seeläbi uue sisendi saamine tegevuskavasse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Sept. 2021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töörühm, õppealajuhataja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Kooli stendi loomine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Okt.2021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Helen, Maili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Töötajate teavitamine ressursside kasutamisest (vesi, elekter, jäätmed)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Jaan./veebr. 2022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Juhtkond</w:t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PERSONALIJUHTIMINE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Tähtaeg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Kogu personal osaleb ja panustab lasteaia keskkonnaalaste eesmärkide saavutamisse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Osalemine Rohelise Kooli programmi seminaridel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Õppealajuhataja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tegevuskava tutvustamine kogu personalile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2021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Töörühm teeb kogu personalile ülevaate rohelise tegevuskava toimimisest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2022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Direktor, 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Roheliste tegevuste kajastamine õpetaja eneseanalüüsis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2022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Direktor, õppealajuhataja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Kungla blogi täiendamine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 KOOSTÖÖ HUVIGRUPPIDEGA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Tähtaeg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 jagamine ja üksteise abistamine erinevate huvigruppide vahel: keskkonnaamet, teised Rakvere lasteaiad, lapsevanemad jne.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Roherännaku üritus personalile, lastevanematele, kogu linnarahvale (jäätmejaama külastus, kliimamuutuste teemaline loeng) loeng toimub vajadusel zoomis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 2021/2022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Rohelise Kooli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Meedias oma tegevuse kajastamine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koostöö kohtumise kiri teistele Rakvere linna lasteaedadele Roherännaku osas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 2021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Maailmahariduse koolituspäev personalile (võimalusel)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Õppeaasta jooksul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Õppealajuhataja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 Projekti esitamine KIKIle õppepäeva rahastamiseks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2022 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Õppealajuhataja, majandusspetsialist</w:t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Artiklite kirjutamine ajalehte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Sündmuste põhiselt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Teavitusplakat lapsevanematele (sel õppeaastal käsitletavad teemad) koridoridesse ja aiale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 2021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töörühma juht</w:t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Koristuspäevade ühine korraldamine: Teeme ära kevadel ja Maailmakoristuspäev sügisel                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Sept.2021 ja mai 2022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•koostöö Rakvere Talupoega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Majandusjuhataja</w:t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 GLOBAALNE KODAKONDSUS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Aeg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Erinevate rahvuste tutvustamine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Vabatahtlikkuse päeva tähistamine annetuste kogumisega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dets. 2021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15.nov. 2021 algab kogumine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töörühm, õppealajuhataja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Samovari hilisõhtu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Emakeelepäeva tähistamine luulepeona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märts 2021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Erinevate rahvuste toitude valmistamine                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Lavastada erinevate maade muinasjutte, lugusid teatrikuul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Märts 2022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4-6 aastaste laste rühmad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Globaalse kodakondsuse teema teadlikum käsitlemine õppe – ja kasvatustegevustes kasutades Mondo Maailmahariduse materjale ning oma kogemuse jagamine teiste rühmadega Rohelise Kungla fb blogis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Kõik rühmad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Õiglase kaubanduse kuu tähistamine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Okt.2021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 TOIT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Aeg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Lapsed mõistavad toiduringlust -  kust tuleb toit, kuidas toitu valmistada, mis saab toidujäätmetest.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Kompostriga tutvumine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Aasta läbi, 2021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Kujundada positiivset söömiskäitumist.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Toidu kasvatamine oma peenrakastis 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Kevad 2022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rHeight w:val="198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Õiglase kaubanduse nädal (Jussi multikad, otsida poes märke toidult, kokata öiglase kaubanduse märgiga toodetest)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 Lemmikšokolaadi valimine rühmas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 2021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 2021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töörühm, rühmaõpetajad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Majandusjuhataja, rühmaõpetajad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Külalistele kingituseks õiglase kaubanduse märgistusega tooted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•Väljasõit kohta, kus kasvatatakse toitu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2022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õppealajuhataja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Personalile kohalikust toorainest valmistatud toitude degusteerimine (juurde kirjutada, kust toiduaine pärit on ja retsept)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Veebr. 2022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Kompostri tutvustamine hoolekogule     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2021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Direktor, majandusjuhataja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Näitus palmiõlist ja tarneahelast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Okt. 2020 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Öppealajuhataja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 KLIIMAMUUTUSED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Aeg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Tutvustada kliimamuutuste seost toidu ja transpordi valdkonnaga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Kaardistada kuidas lapsed tulevad, lähevad lasteaeda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Pidev, aasta jooksul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Kõik rühmad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Luua alus mõtteviisi muutuseks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Töötajad kaardistavad, kuidas nemad tulevad tööle ja lähevad koju kaardile märkida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Nov. 2021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Rk töörühm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Roherännaku koolitused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Aasta jooksul 2021/2022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Reisides koolitusele Itaaliasse kasutame rohelist transpordiviisi - bussi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Juuni 2022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Õppealajuhataja</w:t>
            </w:r>
          </w:p>
        </w:tc>
      </w:tr>
    </w:tbl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Times New Roman" w:cs="Times New Roman" w:eastAsia="Times New Roman" w:hAnsi="Times New Roman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</w:style>
  <w:style w:type="paragraph" w:styleId="Pealkiri1">
    <w:name w:val="heading 1"/>
    <w:basedOn w:val="Normaallaad"/>
    <w:next w:val="Normaallaa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Pealkiri5">
    <w:name w:val="heading 5"/>
    <w:basedOn w:val="Normaallaad"/>
    <w:next w:val="Normaallaad"/>
    <w:pPr>
      <w:keepNext w:val="1"/>
      <w:keepLines w:val="1"/>
      <w:spacing w:after="40" w:before="220"/>
      <w:outlineLvl w:val="4"/>
    </w:pPr>
    <w:rPr>
      <w:b w:val="1"/>
    </w:rPr>
  </w:style>
  <w:style w:type="paragraph" w:styleId="Pealkiri6">
    <w:name w:val="heading 6"/>
    <w:basedOn w:val="Normaallaad"/>
    <w:next w:val="Normaalla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itel">
    <w:name w:val="Title"/>
    <w:basedOn w:val="Normaallaad"/>
    <w:next w:val="Normaallaa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apealkiri">
    <w:name w:val="Subtitle"/>
    <w:basedOn w:val="Normaallaad"/>
    <w:next w:val="Normaallaa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oendilik">
    <w:name w:val="List Paragraph"/>
    <w:basedOn w:val="Normaallaad"/>
    <w:uiPriority w:val="34"/>
    <w:qFormat w:val="1"/>
    <w:rsid w:val="000430C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RV47Ii2nR3WX4d2+WeV5matMiQ==">AMUW2mVQcZJeuzBQmY4iJ1XJpju1M78PWEQjZj9s9aaMaKNamHZMIlxFWPINcXgQjPNjlP7tViM2LiCOyTFbOUKckhjBl0r02PFwcp8riCiFYYaZYnyyMAR7s1DKhCBZ1Y0UvtGvVpYgZb24Y/VG3TAULUdOHpwBAA==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2020-10-08T06:35:00Z</dcterms:created>
</cp:coreProperties>
</file>